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2464"/>
        <w:gridCol w:w="2463"/>
        <w:gridCol w:w="2463"/>
        <w:gridCol w:w="2464"/>
      </w:tblGrid>
      <w:tr w:rsidR="00DB5DB1" w:rsidRPr="00340D0C" w:rsidTr="00C37F8F"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  <w:shd w:val="clear" w:color="auto" w:fill="auto"/>
          </w:tcPr>
          <w:p w:rsidR="00DB5DB1" w:rsidRPr="00340D0C" w:rsidRDefault="00DB5DB1" w:rsidP="00C37F8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</w:p>
    <w:p w:rsidR="00DB5DB1" w:rsidRDefault="00DB5DB1" w:rsidP="00DB5DB1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>Succursale: Via Città di Palermo, 138/</w:t>
      </w:r>
      <w:proofErr w:type="gramStart"/>
      <w:r>
        <w:rPr>
          <w:b/>
          <w:bCs/>
          <w:i/>
          <w:iCs/>
          <w:sz w:val="17"/>
          <w:szCs w:val="17"/>
        </w:rPr>
        <w:t>C  -</w:t>
      </w:r>
      <w:proofErr w:type="gramEnd"/>
      <w:r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DB5DB1" w:rsidRDefault="00DB5DB1" w:rsidP="00DB5DB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7041"/>
      </w:tblGrid>
      <w:tr w:rsidR="00DB5DB1" w:rsidRPr="00340D0C" w:rsidTr="00C37F8F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DB5DB1" w:rsidP="00C37F8F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 w:rsidRPr="00340D0C"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B5DB1" w:rsidRPr="00340D0C" w:rsidRDefault="003A0B68" w:rsidP="00C37F8F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DB5DB1" w:rsidRPr="00340D0C" w:rsidRDefault="003A0B68" w:rsidP="00C37F8F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DB5DB1" w:rsidRPr="00340D0C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DB5DB1" w:rsidRDefault="00DB5DB1" w:rsidP="00DB5DB1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FA29E8" w:rsidRPr="00FA29E8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FA29E8">
        <w:rPr>
          <w:rFonts w:ascii="Times New Roman" w:hAnsi="Times New Roman"/>
          <w:b/>
          <w:caps/>
          <w:sz w:val="24"/>
          <w:szCs w:val="24"/>
        </w:rPr>
        <w:t>TECNOLOGIE E TECNICHE DI INSTALLAZIONE E DI MANUTENZIONE</w:t>
      </w:r>
    </w:p>
    <w:p w:rsidR="00580B0E" w:rsidRPr="00E62809" w:rsidRDefault="007E6212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sym w:font="Wingdings" w:char="F06F"/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7E6212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sym w:font="Wingdings" w:char="F078"/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</w:t>
      </w:r>
      <w:r w:rsidR="00302DB3">
        <w:rPr>
          <w:rFonts w:ascii="Arial" w:hAnsi="Arial" w:cs="Arial"/>
          <w:b/>
          <w:color w:val="002060"/>
          <w:sz w:val="24"/>
          <w:szCs w:val="24"/>
        </w:rPr>
        <w:t xml:space="preserve"> L’AMMISSIONE ALLA CLASSE TERZA.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80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CB5DF1" w:rsidRPr="00C234FA" w:rsidRDefault="00A800D1" w:rsidP="00CB5DF1">
            <w:pPr>
              <w:ind w:left="131" w:hanging="11"/>
              <w:rPr>
                <w:rFonts w:ascii="Verdana" w:eastAsiaTheme="minorEastAsi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</w:p>
          <w:p w:rsidR="0037628A" w:rsidRPr="008A76D8" w:rsidRDefault="0037628A" w:rsidP="0037628A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 w:rsidRPr="008A76D8">
              <w:rPr>
                <w:rFonts w:ascii="Verdana" w:hAnsi="Verdana" w:cs="ArialNarrow"/>
              </w:rPr>
              <w:t>Utilizzare, attraverso la conoscenza e l’applicazione della normativa specifica di settore (Norme CEI, DM 37/08) e del Testo unico di sicurezza sui luoghi di lavoro (DLgs 81/08), strumenti e tecnologie specifiche</w:t>
            </w:r>
          </w:p>
          <w:p w:rsidR="0037628A" w:rsidRPr="008A76D8" w:rsidRDefault="0037628A" w:rsidP="0037628A">
            <w:pPr>
              <w:pStyle w:val="Paragrafoelenco"/>
              <w:autoSpaceDE w:val="0"/>
              <w:autoSpaceDN w:val="0"/>
              <w:adjustRightInd w:val="0"/>
              <w:ind w:left="142"/>
              <w:rPr>
                <w:rFonts w:ascii="Verdana" w:hAnsi="Verdana" w:cs="ArialNarrow"/>
              </w:rPr>
            </w:pPr>
          </w:p>
          <w:p w:rsidR="0037628A" w:rsidRPr="008A76D8" w:rsidRDefault="0037628A" w:rsidP="0037628A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 w:rsidRPr="008A76D8">
              <w:rPr>
                <w:rFonts w:ascii="Verdana" w:hAnsi="Verdana" w:cs="ArialNarrow"/>
              </w:rPr>
              <w:t>Utilizzare la documentazione tecnica prevista dalla normativa per garantire la corretta funzionalità di apparecchiature, impianti e sistemi per i quali cura la manutenzione;</w:t>
            </w:r>
          </w:p>
          <w:p w:rsidR="0037628A" w:rsidRPr="008A76D8" w:rsidRDefault="0037628A" w:rsidP="0037628A">
            <w:pPr>
              <w:pStyle w:val="Paragrafoelenco"/>
              <w:rPr>
                <w:rFonts w:ascii="Verdana" w:hAnsi="Verdana" w:cs="ArialNarrow"/>
              </w:rPr>
            </w:pPr>
          </w:p>
          <w:p w:rsidR="0037628A" w:rsidRPr="008A76D8" w:rsidRDefault="0037628A" w:rsidP="0037628A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 w:rsidRPr="008A76D8">
              <w:rPr>
                <w:rFonts w:ascii="Verdana" w:hAnsi="Verdana" w:cs="ArialNarrow"/>
              </w:rPr>
              <w:t xml:space="preserve">Individuare i componenti e le apparecchiature che </w:t>
            </w:r>
            <w:proofErr w:type="spellStart"/>
            <w:r w:rsidRPr="008A76D8">
              <w:rPr>
                <w:rFonts w:ascii="Verdana" w:hAnsi="Verdana" w:cs="ArialNarrow"/>
              </w:rPr>
              <w:t>costituisconoe</w:t>
            </w:r>
            <w:proofErr w:type="spellEnd"/>
            <w:r w:rsidRPr="008A76D8">
              <w:rPr>
                <w:rFonts w:ascii="Verdana" w:hAnsi="Verdana" w:cs="ArialNarrow"/>
              </w:rPr>
              <w:t xml:space="preserve"> i vari materiali impiegati, allo scopo di intervenire nel montaggio, nella sostituzione dei componenti e delle parti, nel rispetto delle modalità e delle procedure stabilite</w:t>
            </w:r>
          </w:p>
          <w:p w:rsidR="0037628A" w:rsidRPr="008A76D8" w:rsidRDefault="0037628A" w:rsidP="0037628A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</w:p>
          <w:p w:rsidR="0037628A" w:rsidRPr="008A76D8" w:rsidRDefault="0037628A" w:rsidP="0037628A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proofErr w:type="gramStart"/>
            <w:r w:rsidRPr="008A76D8">
              <w:rPr>
                <w:rFonts w:ascii="Verdana" w:hAnsi="Verdana" w:cs="ArialNarrow"/>
              </w:rPr>
              <w:t>garantire</w:t>
            </w:r>
            <w:proofErr w:type="gramEnd"/>
            <w:r w:rsidRPr="008A76D8">
              <w:rPr>
                <w:rFonts w:ascii="Verdana" w:hAnsi="Verdana" w:cs="ArialNarrow"/>
              </w:rPr>
              <w:t xml:space="preserve"> e certificare l’installazione degli </w:t>
            </w:r>
            <w:proofErr w:type="spellStart"/>
            <w:r w:rsidRPr="008A76D8">
              <w:rPr>
                <w:rFonts w:ascii="Verdana" w:hAnsi="Verdana" w:cs="ArialNarrow"/>
              </w:rPr>
              <w:t>impiantia</w:t>
            </w:r>
            <w:proofErr w:type="spellEnd"/>
            <w:r w:rsidRPr="008A76D8">
              <w:rPr>
                <w:rFonts w:ascii="Verdana" w:hAnsi="Verdana" w:cs="ArialNarrow"/>
              </w:rPr>
              <w:t xml:space="preserve"> regola d’arte, collaborando alla fase di collaudo e di installazione;</w:t>
            </w:r>
          </w:p>
          <w:p w:rsidR="0037628A" w:rsidRPr="008A76D8" w:rsidRDefault="0037628A" w:rsidP="0037628A">
            <w:pPr>
              <w:pStyle w:val="Paragrafoelenco"/>
              <w:rPr>
                <w:rFonts w:ascii="Verdana" w:hAnsi="Verdana" w:cs="ArialNarrow"/>
              </w:rPr>
            </w:pPr>
          </w:p>
          <w:p w:rsidR="0037628A" w:rsidRPr="008A76D8" w:rsidRDefault="0037628A" w:rsidP="0037628A">
            <w:pPr>
              <w:pStyle w:val="Paragrafoelenco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 w:rsidRPr="008A76D8">
              <w:rPr>
                <w:rFonts w:ascii="Verdana" w:hAnsi="Verdana" w:cs="ArialNarrow"/>
              </w:rPr>
              <w:t xml:space="preserve">Gestire le esigenze del committente, reperire le risorse tecniche e tecnologiche per offrire servizi efficaci ed economicamente correlati alle </w:t>
            </w:r>
          </w:p>
          <w:p w:rsidR="00CB5DF1" w:rsidRPr="00C234FA" w:rsidRDefault="0037628A" w:rsidP="0037628A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42" w:hanging="11"/>
              <w:rPr>
                <w:rFonts w:ascii="Verdana" w:hAnsi="Verdana"/>
              </w:rPr>
            </w:pPr>
            <w:r w:rsidRPr="008A76D8">
              <w:rPr>
                <w:rFonts w:ascii="Verdana" w:hAnsi="Verdana" w:cs="ArialNarrow"/>
              </w:rPr>
              <w:t xml:space="preserve">Analizzare il valore, i limiti e i rischi delle varie soluzioni tecniche per la vita </w:t>
            </w:r>
            <w:r w:rsidRPr="008A76D8">
              <w:rPr>
                <w:rFonts w:ascii="Verdana" w:hAnsi="Verdana" w:cs="ArialNarrow"/>
              </w:rPr>
              <w:lastRenderedPageBreak/>
              <w:t>sociale e culturale con particolare attenzione alla sicurezza nei luoghi di vita e di lavoro, alla tutela della persona, dell’ambiente e del territorio.</w:t>
            </w: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proofErr w:type="gramStart"/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</w:t>
            </w:r>
            <w:proofErr w:type="gramEnd"/>
            <w:r w:rsidR="00122E09">
              <w:rPr>
                <w:rFonts w:ascii="Arial" w:hAnsi="Arial" w:cs="Arial"/>
                <w:b/>
              </w:rPr>
              <w:t>: BASE</w:t>
            </w:r>
          </w:p>
          <w:p w:rsidR="00B13F5A" w:rsidRDefault="00B13F5A" w:rsidP="00A800D1">
            <w:pPr>
              <w:rPr>
                <w:rFonts w:ascii="Arial" w:hAnsi="Arial" w:cs="Arial"/>
                <w:color w:val="000000"/>
              </w:rPr>
            </w:pPr>
          </w:p>
          <w:p w:rsidR="0037628A" w:rsidRDefault="00A800D1" w:rsidP="0037628A">
            <w:pPr>
              <w:pStyle w:val="TableParagraph"/>
              <w:kinsoku w:val="0"/>
              <w:overflowPunct w:val="0"/>
              <w:spacing w:before="3" w:line="230" w:lineRule="exact"/>
              <w:ind w:left="84"/>
              <w:jc w:val="both"/>
              <w:rPr>
                <w:w w:val="105"/>
                <w:sz w:val="21"/>
                <w:szCs w:val="21"/>
              </w:rPr>
            </w:pPr>
            <w:r w:rsidRPr="00A800D1">
              <w:rPr>
                <w:b/>
                <w:color w:val="000000"/>
              </w:rPr>
              <w:t xml:space="preserve">DESCRIZIONE DEL LIVELLO </w:t>
            </w:r>
            <w:r w:rsidR="0037628A" w:rsidRPr="00C97E75">
              <w:rPr>
                <w:w w:val="105"/>
                <w:sz w:val="21"/>
                <w:szCs w:val="21"/>
              </w:rPr>
              <w:t xml:space="preserve">Lo/a studente/essa </w:t>
            </w:r>
            <w:r w:rsidR="0037628A">
              <w:rPr>
                <w:w w:val="105"/>
                <w:sz w:val="21"/>
                <w:szCs w:val="21"/>
              </w:rPr>
              <w:t xml:space="preserve">conosce </w:t>
            </w:r>
            <w:r w:rsidR="0037628A" w:rsidRPr="001E023F">
              <w:rPr>
                <w:w w:val="105"/>
                <w:sz w:val="21"/>
                <w:szCs w:val="21"/>
              </w:rPr>
              <w:t>l’uso d</w:t>
            </w:r>
            <w:r w:rsidR="0037628A">
              <w:rPr>
                <w:w w:val="105"/>
                <w:sz w:val="21"/>
                <w:szCs w:val="21"/>
              </w:rPr>
              <w:t xml:space="preserve">ella normativa di base del settore e della documentazione tecnica di base per garantire la funzionalità di apparecchiature ed impianti dei quali cura la manutenzione, </w:t>
            </w:r>
            <w:r w:rsidR="0037628A" w:rsidRPr="001E023F">
              <w:rPr>
                <w:w w:val="105"/>
                <w:sz w:val="21"/>
                <w:szCs w:val="21"/>
              </w:rPr>
              <w:t>con particolare attenzione alla sicurezza nei luoghi di vita e di lavoro, alla tutela della persona, dell’ambiente e del territorio</w:t>
            </w:r>
            <w:r w:rsidR="0037628A">
              <w:rPr>
                <w:w w:val="105"/>
                <w:sz w:val="21"/>
                <w:szCs w:val="21"/>
              </w:rPr>
              <w:t>. Risolve</w:t>
            </w:r>
            <w:r w:rsidR="0037628A" w:rsidRPr="001E023F">
              <w:rPr>
                <w:w w:val="105"/>
                <w:sz w:val="21"/>
                <w:szCs w:val="21"/>
              </w:rPr>
              <w:t xml:space="preserve"> problemi</w:t>
            </w:r>
            <w:r w:rsidR="0037628A">
              <w:rPr>
                <w:w w:val="105"/>
                <w:sz w:val="21"/>
                <w:szCs w:val="21"/>
              </w:rPr>
              <w:t xml:space="preserve">, anche nuovi, </w:t>
            </w:r>
            <w:r w:rsidR="0037628A" w:rsidRPr="001E023F">
              <w:rPr>
                <w:w w:val="105"/>
                <w:sz w:val="21"/>
                <w:szCs w:val="21"/>
              </w:rPr>
              <w:t xml:space="preserve">attinenti </w:t>
            </w:r>
            <w:r w:rsidR="0037628A">
              <w:rPr>
                <w:w w:val="105"/>
                <w:sz w:val="21"/>
                <w:szCs w:val="21"/>
              </w:rPr>
              <w:t xml:space="preserve">la manutenzione di apparati ed </w:t>
            </w:r>
            <w:proofErr w:type="spellStart"/>
            <w:r w:rsidR="0037628A">
              <w:rPr>
                <w:w w:val="105"/>
                <w:sz w:val="21"/>
                <w:szCs w:val="21"/>
              </w:rPr>
              <w:t>impianticollaborando</w:t>
            </w:r>
            <w:proofErr w:type="spellEnd"/>
            <w:r w:rsidR="0037628A">
              <w:rPr>
                <w:w w:val="105"/>
                <w:sz w:val="21"/>
                <w:szCs w:val="21"/>
              </w:rPr>
              <w:t xml:space="preserve"> con </w:t>
            </w:r>
            <w:proofErr w:type="spellStart"/>
            <w:r w:rsidR="0037628A" w:rsidRPr="001E023F">
              <w:rPr>
                <w:w w:val="105"/>
                <w:sz w:val="21"/>
                <w:szCs w:val="21"/>
              </w:rPr>
              <w:t>glialtri</w:t>
            </w:r>
            <w:proofErr w:type="spellEnd"/>
            <w:r w:rsidR="0037628A">
              <w:rPr>
                <w:w w:val="105"/>
                <w:sz w:val="21"/>
                <w:szCs w:val="21"/>
              </w:rPr>
              <w:t xml:space="preserve"> elementi del gruppo. Conosce le </w:t>
            </w:r>
            <w:r w:rsidR="0037628A" w:rsidRPr="001E023F">
              <w:rPr>
                <w:w w:val="105"/>
                <w:sz w:val="21"/>
                <w:szCs w:val="21"/>
              </w:rPr>
              <w:t xml:space="preserve">tecnologie </w:t>
            </w:r>
            <w:r w:rsidR="0037628A">
              <w:rPr>
                <w:w w:val="105"/>
                <w:sz w:val="21"/>
                <w:szCs w:val="21"/>
              </w:rPr>
              <w:t xml:space="preserve">di </w:t>
            </w:r>
            <w:proofErr w:type="spellStart"/>
            <w:r w:rsidR="0037628A">
              <w:rPr>
                <w:w w:val="105"/>
                <w:sz w:val="21"/>
                <w:szCs w:val="21"/>
              </w:rPr>
              <w:t>basee</w:t>
            </w:r>
            <w:proofErr w:type="spellEnd"/>
            <w:r w:rsidR="0037628A">
              <w:rPr>
                <w:w w:val="105"/>
                <w:sz w:val="21"/>
                <w:szCs w:val="21"/>
              </w:rPr>
              <w:t xml:space="preserve"> le risorse tecniche di base per offrire servizi di manutenzione efficaci.</w:t>
            </w:r>
          </w:p>
          <w:p w:rsidR="0037628A" w:rsidRDefault="0037628A" w:rsidP="0037628A">
            <w:pPr>
              <w:pStyle w:val="TableParagraph"/>
              <w:kinsoku w:val="0"/>
              <w:overflowPunct w:val="0"/>
              <w:spacing w:before="3" w:line="230" w:lineRule="exact"/>
              <w:ind w:left="84"/>
              <w:jc w:val="both"/>
              <w:rPr>
                <w:w w:val="105"/>
                <w:sz w:val="21"/>
                <w:szCs w:val="21"/>
              </w:rPr>
            </w:pPr>
            <w:r>
              <w:rPr>
                <w:w w:val="105"/>
                <w:sz w:val="21"/>
                <w:szCs w:val="21"/>
              </w:rPr>
              <w:t xml:space="preserve">Conosce </w:t>
            </w:r>
            <w:r w:rsidRPr="001E023F">
              <w:rPr>
                <w:w w:val="105"/>
                <w:sz w:val="21"/>
                <w:szCs w:val="21"/>
              </w:rPr>
              <w:t xml:space="preserve">ed applica i principi </w:t>
            </w:r>
            <w:r>
              <w:rPr>
                <w:w w:val="105"/>
                <w:sz w:val="21"/>
                <w:szCs w:val="21"/>
              </w:rPr>
              <w:t>base per la corretta certificazione e collaudo degli apparati ed impianti di cui cura la manutenzione</w:t>
            </w:r>
            <w:r w:rsidRPr="001E023F">
              <w:rPr>
                <w:w w:val="105"/>
                <w:sz w:val="21"/>
                <w:szCs w:val="21"/>
              </w:rPr>
              <w:t>.</w:t>
            </w:r>
          </w:p>
          <w:p w:rsidR="00B13F5A" w:rsidRDefault="0037628A" w:rsidP="0037628A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C97E75">
              <w:rPr>
                <w:w w:val="105"/>
                <w:sz w:val="21"/>
                <w:szCs w:val="21"/>
              </w:rPr>
              <w:t>Dimostra un atteggiamento propositivo din</w:t>
            </w:r>
            <w:r>
              <w:rPr>
                <w:w w:val="105"/>
                <w:sz w:val="21"/>
                <w:szCs w:val="21"/>
              </w:rPr>
              <w:t>n</w:t>
            </w:r>
            <w:r w:rsidRPr="00C97E75">
              <w:rPr>
                <w:w w:val="105"/>
                <w:sz w:val="21"/>
                <w:szCs w:val="21"/>
              </w:rPr>
              <w:t>anzi a situazioni e</w:t>
            </w:r>
            <w:r>
              <w:rPr>
                <w:w w:val="105"/>
                <w:sz w:val="21"/>
                <w:szCs w:val="21"/>
              </w:rPr>
              <w:t>d</w:t>
            </w:r>
            <w:r w:rsidRPr="00C97E75">
              <w:rPr>
                <w:w w:val="105"/>
                <w:sz w:val="21"/>
                <w:szCs w:val="21"/>
              </w:rPr>
              <w:t xml:space="preserve"> a problemi noti</w:t>
            </w:r>
            <w:r>
              <w:rPr>
                <w:w w:val="105"/>
                <w:sz w:val="21"/>
                <w:szCs w:val="21"/>
              </w:rPr>
              <w:t>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37628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8A" w:rsidRPr="008A76D8" w:rsidRDefault="0037628A" w:rsidP="0037628A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un impianto elettrico per civile abitazione con Livelli 2 e 3secondo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37628A" w:rsidRPr="008A76D8" w:rsidRDefault="0037628A" w:rsidP="0037628A">
            <w:pPr>
              <w:rPr>
                <w:rFonts w:ascii="Verdana" w:hAnsi="Verdana"/>
                <w:b/>
                <w:i/>
              </w:rPr>
            </w:pPr>
          </w:p>
          <w:p w:rsidR="0037628A" w:rsidRPr="008A76D8" w:rsidRDefault="0037628A" w:rsidP="0037628A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un impianto elettrico in ambienti terziari ed industriali 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37628A" w:rsidRPr="008A76D8" w:rsidRDefault="0037628A" w:rsidP="0037628A">
            <w:pPr>
              <w:rPr>
                <w:rFonts w:ascii="Verdana" w:hAnsi="Verdana"/>
                <w:b/>
                <w:i/>
              </w:rPr>
            </w:pPr>
          </w:p>
          <w:p w:rsidR="0037628A" w:rsidRPr="008A76D8" w:rsidRDefault="0037628A" w:rsidP="0037628A">
            <w:pPr>
              <w:rPr>
                <w:rFonts w:ascii="Verdana" w:hAnsi="Verdana"/>
                <w:b/>
                <w:i/>
              </w:rPr>
            </w:pPr>
            <w:r w:rsidRPr="008A76D8">
              <w:rPr>
                <w:rFonts w:ascii="Verdana" w:hAnsi="Verdana"/>
                <w:b/>
                <w:i/>
              </w:rPr>
              <w:t xml:space="preserve">Installare un impianto elettrico in ambienti a maggior rischio elettrico secondo la norma </w:t>
            </w:r>
            <w:proofErr w:type="spellStart"/>
            <w:r w:rsidRPr="008A76D8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A76D8">
              <w:rPr>
                <w:rFonts w:ascii="Verdana" w:hAnsi="Verdana"/>
                <w:b/>
                <w:i/>
              </w:rPr>
              <w:t xml:space="preserve"> CEI 64-8</w:t>
            </w:r>
          </w:p>
          <w:p w:rsidR="0037628A" w:rsidRPr="00884675" w:rsidRDefault="0037628A" w:rsidP="00EA2120">
            <w:pPr>
              <w:rPr>
                <w:rFonts w:ascii="Verdana" w:hAnsi="Verdana"/>
                <w:b/>
              </w:rPr>
            </w:pP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051A23">
      <w:pPr>
        <w:rPr>
          <w:b/>
          <w:i/>
          <w:color w:val="FF0000"/>
          <w:sz w:val="28"/>
          <w:szCs w:val="28"/>
        </w:rPr>
      </w:pPr>
      <w:r>
        <w:t>(</w:t>
      </w:r>
      <w:proofErr w:type="gramStart"/>
      <w:r w:rsidRPr="00051A23">
        <w:rPr>
          <w:b/>
          <w:i/>
          <w:color w:val="FF0000"/>
          <w:sz w:val="28"/>
          <w:szCs w:val="28"/>
        </w:rPr>
        <w:t>è</w:t>
      </w:r>
      <w:proofErr w:type="gramEnd"/>
      <w:r w:rsidRPr="00051A23">
        <w:rPr>
          <w:b/>
          <w:i/>
          <w:color w:val="FF0000"/>
          <w:sz w:val="28"/>
          <w:szCs w:val="28"/>
        </w:rPr>
        <w:t xml:space="preserve"> con riferimento agli obiettivi irrinunciabili che si procederà a personalizzare o individualizzare la progettazione didattica dei </w:t>
      </w:r>
      <w:r w:rsidR="00580B0E" w:rsidRPr="00051A23">
        <w:rPr>
          <w:b/>
          <w:i/>
          <w:color w:val="FF0000"/>
          <w:sz w:val="28"/>
          <w:szCs w:val="28"/>
        </w:rPr>
        <w:t>bes</w:t>
      </w:r>
      <w:r w:rsidR="00580B0E">
        <w:rPr>
          <w:b/>
          <w:i/>
          <w:color w:val="FF0000"/>
          <w:sz w:val="28"/>
          <w:szCs w:val="28"/>
        </w:rPr>
        <w:t xml:space="preserve"> che seguono la progettazione curricolare</w:t>
      </w:r>
      <w:r w:rsidR="00580B0E"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F2B12"/>
    <w:multiLevelType w:val="hybridMultilevel"/>
    <w:tmpl w:val="EB84E4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BE627A"/>
    <w:multiLevelType w:val="hybridMultilevel"/>
    <w:tmpl w:val="7004D6D4"/>
    <w:lvl w:ilvl="0" w:tplc="04100003">
      <w:start w:val="1"/>
      <w:numFmt w:val="bullet"/>
      <w:lvlText w:val="o"/>
      <w:lvlJc w:val="left"/>
      <w:pPr>
        <w:ind w:left="851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075DD"/>
    <w:multiLevelType w:val="hybridMultilevel"/>
    <w:tmpl w:val="5D8AE47E"/>
    <w:lvl w:ilvl="0" w:tplc="89A4BD50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color w:val="000000" w:themeColor="text1"/>
      </w:rPr>
    </w:lvl>
    <w:lvl w:ilvl="1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6" w15:restartNumberingAfterBreak="0">
    <w:nsid w:val="780D5927"/>
    <w:multiLevelType w:val="hybridMultilevel"/>
    <w:tmpl w:val="03BC9F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5A"/>
    <w:rsid w:val="000053AD"/>
    <w:rsid w:val="00051A23"/>
    <w:rsid w:val="00122E09"/>
    <w:rsid w:val="00302DB3"/>
    <w:rsid w:val="00344B08"/>
    <w:rsid w:val="0037628A"/>
    <w:rsid w:val="00386400"/>
    <w:rsid w:val="003A0B68"/>
    <w:rsid w:val="005747BF"/>
    <w:rsid w:val="00580B0E"/>
    <w:rsid w:val="005D4327"/>
    <w:rsid w:val="00724600"/>
    <w:rsid w:val="007E6212"/>
    <w:rsid w:val="007F3B74"/>
    <w:rsid w:val="00987E2A"/>
    <w:rsid w:val="009E5ABF"/>
    <w:rsid w:val="00A800D1"/>
    <w:rsid w:val="00B13F5A"/>
    <w:rsid w:val="00BE587A"/>
    <w:rsid w:val="00BE69F4"/>
    <w:rsid w:val="00CB5DF1"/>
    <w:rsid w:val="00CC0DCB"/>
    <w:rsid w:val="00CC3EE6"/>
    <w:rsid w:val="00DB5DB1"/>
    <w:rsid w:val="00E61195"/>
    <w:rsid w:val="00E62809"/>
    <w:rsid w:val="00F12F3C"/>
    <w:rsid w:val="00F1378D"/>
    <w:rsid w:val="00F43A20"/>
    <w:rsid w:val="00FA29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A458DBA-13D6-41EC-A07C-F3C26AF4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DB5DB1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DB5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7E62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2909</Characters>
  <Application>Microsoft Office Word</Application>
  <DocSecurity>4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Preside</cp:lastModifiedBy>
  <cp:revision>2</cp:revision>
  <cp:lastPrinted>2016-10-26T07:37:00Z</cp:lastPrinted>
  <dcterms:created xsi:type="dcterms:W3CDTF">2018-04-20T07:38:00Z</dcterms:created>
  <dcterms:modified xsi:type="dcterms:W3CDTF">2018-04-20T07:38:00Z</dcterms:modified>
</cp:coreProperties>
</file>